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564"/>
        <w:tblW w:w="9074" w:type="dxa"/>
        <w:tblLook w:val="04A0" w:firstRow="1" w:lastRow="0" w:firstColumn="1" w:lastColumn="0" w:noHBand="0" w:noVBand="1"/>
      </w:tblPr>
      <w:tblGrid>
        <w:gridCol w:w="4537"/>
        <w:gridCol w:w="4537"/>
      </w:tblGrid>
      <w:tr w:rsidR="00F74E4F" w:rsidTr="00374F8C">
        <w:trPr>
          <w:trHeight w:val="274"/>
        </w:trPr>
        <w:tc>
          <w:tcPr>
            <w:tcW w:w="9074" w:type="dxa"/>
            <w:gridSpan w:val="2"/>
          </w:tcPr>
          <w:p w:rsidR="00F74E4F" w:rsidRPr="00F74E4F" w:rsidRDefault="00F74E4F" w:rsidP="00F74E4F">
            <w:pPr>
              <w:jc w:val="center"/>
              <w:rPr>
                <w:b/>
              </w:rPr>
            </w:pPr>
            <w:r w:rsidRPr="00F74E4F">
              <w:rPr>
                <w:b/>
              </w:rPr>
              <w:t>POLOŽKOVÝ ROZPOČET</w:t>
            </w:r>
          </w:p>
        </w:tc>
      </w:tr>
      <w:tr w:rsidR="00F74E4F" w:rsidTr="00374F8C">
        <w:trPr>
          <w:trHeight w:val="274"/>
        </w:trPr>
        <w:tc>
          <w:tcPr>
            <w:tcW w:w="4537" w:type="dxa"/>
          </w:tcPr>
          <w:p w:rsidR="00F74E4F" w:rsidRDefault="00F74E4F" w:rsidP="00F74E4F">
            <w:pPr>
              <w:jc w:val="center"/>
            </w:pPr>
            <w:r>
              <w:t>Specifikace výzvy</w:t>
            </w:r>
          </w:p>
        </w:tc>
        <w:tc>
          <w:tcPr>
            <w:tcW w:w="4537" w:type="dxa"/>
          </w:tcPr>
          <w:p w:rsidR="00F74E4F" w:rsidRDefault="00F74E4F" w:rsidP="00F74E4F">
            <w:pPr>
              <w:jc w:val="center"/>
            </w:pPr>
            <w:r>
              <w:t>Specifikace dodaného zboží</w:t>
            </w:r>
          </w:p>
        </w:tc>
      </w:tr>
      <w:tr w:rsidR="00F34FF1" w:rsidTr="00374F8C">
        <w:trPr>
          <w:trHeight w:val="287"/>
        </w:trPr>
        <w:tc>
          <w:tcPr>
            <w:tcW w:w="4537" w:type="dxa"/>
          </w:tcPr>
          <w:p w:rsidR="00F34FF1" w:rsidRPr="00374F8C" w:rsidRDefault="00F34FF1" w:rsidP="00F74E4F">
            <w:pPr>
              <w:rPr>
                <w:b/>
              </w:rPr>
            </w:pPr>
            <w:r w:rsidRPr="009815B4">
              <w:rPr>
                <w:b/>
              </w:rPr>
              <w:t>A)</w:t>
            </w:r>
            <w:r w:rsidR="00E25D1B" w:rsidRPr="009815B4">
              <w:rPr>
                <w:b/>
              </w:rPr>
              <w:t xml:space="preserve"> </w:t>
            </w:r>
            <w:r w:rsidR="009815B4" w:rsidRPr="009815B4">
              <w:rPr>
                <w:b/>
              </w:rPr>
              <w:t xml:space="preserve">24x </w:t>
            </w:r>
            <w:r w:rsidR="00E25D1B" w:rsidRPr="009815B4">
              <w:rPr>
                <w:b/>
              </w:rPr>
              <w:t>Pracovní pevná stanice - TOWER</w:t>
            </w:r>
          </w:p>
        </w:tc>
        <w:tc>
          <w:tcPr>
            <w:tcW w:w="4537" w:type="dxa"/>
            <w:vMerge w:val="restart"/>
          </w:tcPr>
          <w:p w:rsidR="00F34FF1" w:rsidRDefault="00F34FF1" w:rsidP="00F74E4F"/>
        </w:tc>
      </w:tr>
      <w:tr w:rsidR="00F34FF1" w:rsidTr="00374F8C">
        <w:trPr>
          <w:trHeight w:val="5323"/>
        </w:trPr>
        <w:tc>
          <w:tcPr>
            <w:tcW w:w="4537" w:type="dxa"/>
          </w:tcPr>
          <w:p w:rsidR="00E25D1B" w:rsidRDefault="00E25D1B" w:rsidP="00E25D1B">
            <w:pPr>
              <w:rPr>
                <w:rFonts w:cs="Arial"/>
                <w:color w:val="222222"/>
              </w:rPr>
            </w:pPr>
            <w:r w:rsidRPr="00E25D1B">
              <w:rPr>
                <w:rFonts w:cs="Arial"/>
                <w:color w:val="222222"/>
              </w:rPr>
              <w:t xml:space="preserve">DOEM Windows ( </w:t>
            </w:r>
            <w:proofErr w:type="gramStart"/>
            <w:r w:rsidRPr="00E25D1B">
              <w:rPr>
                <w:rFonts w:cs="Arial"/>
                <w:color w:val="222222"/>
              </w:rPr>
              <w:t>NAO ) 11</w:t>
            </w:r>
            <w:proofErr w:type="gramEnd"/>
            <w:r w:rsidRPr="00E25D1B">
              <w:rPr>
                <w:rFonts w:cs="Arial"/>
                <w:color w:val="222222"/>
              </w:rPr>
              <w:t xml:space="preserve"> Pro Standard - OA3, </w:t>
            </w:r>
            <w:proofErr w:type="spellStart"/>
            <w:r w:rsidRPr="00E25D1B">
              <w:rPr>
                <w:rFonts w:cs="Arial"/>
                <w:color w:val="222222"/>
              </w:rPr>
              <w:t>VeinX</w:t>
            </w:r>
            <w:proofErr w:type="spellEnd"/>
            <w:r w:rsidRPr="00E25D1B">
              <w:rPr>
                <w:rFonts w:cs="Arial"/>
                <w:color w:val="222222"/>
              </w:rPr>
              <w:t xml:space="preserve"> case </w:t>
            </w:r>
            <w:proofErr w:type="spellStart"/>
            <w:r w:rsidRPr="00E25D1B">
              <w:rPr>
                <w:rFonts w:cs="Arial"/>
                <w:color w:val="222222"/>
              </w:rPr>
              <w:t>Crown</w:t>
            </w:r>
            <w:proofErr w:type="spellEnd"/>
            <w:r w:rsidRPr="00E25D1B">
              <w:rPr>
                <w:rFonts w:cs="Arial"/>
                <w:color w:val="222222"/>
              </w:rPr>
              <w:t xml:space="preserve"> CR18A </w:t>
            </w:r>
            <w:proofErr w:type="spellStart"/>
            <w:r w:rsidRPr="00E25D1B">
              <w:rPr>
                <w:rFonts w:cs="Arial"/>
                <w:color w:val="222222"/>
              </w:rPr>
              <w:t>Mid</w:t>
            </w:r>
            <w:proofErr w:type="spellEnd"/>
            <w:r w:rsidRPr="00E25D1B">
              <w:rPr>
                <w:rFonts w:cs="Arial"/>
                <w:color w:val="222222"/>
              </w:rPr>
              <w:t xml:space="preserve"> Tower, bez zdroje, 1x USB3.0, 2x USB2.0, černá, MSI MB </w:t>
            </w:r>
            <w:proofErr w:type="spellStart"/>
            <w:r w:rsidRPr="00E25D1B">
              <w:rPr>
                <w:rFonts w:cs="Arial"/>
                <w:color w:val="222222"/>
              </w:rPr>
              <w:t>Sc</w:t>
            </w:r>
            <w:proofErr w:type="spellEnd"/>
            <w:r w:rsidRPr="00E25D1B">
              <w:rPr>
                <w:rFonts w:cs="Arial"/>
                <w:color w:val="222222"/>
              </w:rPr>
              <w:t xml:space="preserve"> LGA1700 PRO H610M-E DDR4, Intel H610, 2xDDR4, 1xHDMI, 1xVGA, </w:t>
            </w:r>
            <w:proofErr w:type="spellStart"/>
            <w:r w:rsidRPr="00E25D1B">
              <w:rPr>
                <w:rFonts w:cs="Arial"/>
                <w:color w:val="222222"/>
              </w:rPr>
              <w:t>mATX</w:t>
            </w:r>
            <w:proofErr w:type="spellEnd"/>
            <w:r w:rsidRPr="00E25D1B">
              <w:rPr>
                <w:rFonts w:cs="Arial"/>
                <w:color w:val="222222"/>
              </w:rPr>
              <w:t xml:space="preserve">, CPU INTEL </w:t>
            </w:r>
            <w:proofErr w:type="spellStart"/>
            <w:r w:rsidRPr="00E25D1B">
              <w:rPr>
                <w:rFonts w:cs="Arial"/>
                <w:color w:val="222222"/>
              </w:rPr>
              <w:t>Core</w:t>
            </w:r>
            <w:proofErr w:type="spellEnd"/>
            <w:r w:rsidRPr="00E25D1B">
              <w:rPr>
                <w:rFonts w:cs="Arial"/>
                <w:color w:val="222222"/>
              </w:rPr>
              <w:t xml:space="preserve"> i5-12400, 2,50 GHz, 18MB L3 LGA1700, BOX, LYNX napájecí kabel 230V 1,8m</w:t>
            </w:r>
          </w:p>
          <w:p w:rsidR="00E25D1B" w:rsidRDefault="00E25D1B" w:rsidP="00E25D1B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Součásti bude instalace a konfigurace</w:t>
            </w:r>
            <w:r w:rsidR="009815B4">
              <w:rPr>
                <w:rFonts w:cs="Arial"/>
                <w:color w:val="222222"/>
              </w:rPr>
              <w:t>.</w:t>
            </w:r>
          </w:p>
          <w:p w:rsidR="00E87C35" w:rsidRDefault="00E87C35" w:rsidP="00E25D1B">
            <w:pPr>
              <w:rPr>
                <w:rFonts w:cs="Arial"/>
                <w:color w:val="222222"/>
              </w:rPr>
            </w:pPr>
            <w:bookmarkStart w:id="0" w:name="_GoBack"/>
            <w:bookmarkEnd w:id="0"/>
          </w:p>
          <w:p w:rsidR="00E87C35" w:rsidRPr="00F16F63" w:rsidRDefault="00E87C35" w:rsidP="00E87C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24x </w:t>
            </w:r>
            <w:r w:rsidRPr="00F16F63">
              <w:rPr>
                <w:rFonts w:cstheme="minorHAnsi"/>
                <w:b/>
              </w:rPr>
              <w:t xml:space="preserve">Myš: </w:t>
            </w:r>
          </w:p>
          <w:p w:rsidR="00E87C35" w:rsidRPr="00F16F63" w:rsidRDefault="00E87C35" w:rsidP="00E87C35">
            <w:pPr>
              <w:ind w:firstLine="29"/>
              <w:rPr>
                <w:rFonts w:cstheme="minorHAnsi"/>
              </w:rPr>
            </w:pPr>
            <w:r w:rsidRPr="00F16F63">
              <w:rPr>
                <w:rFonts w:cstheme="minorHAnsi"/>
              </w:rPr>
              <w:t>Optická s kabelovým připojením</w:t>
            </w:r>
          </w:p>
          <w:p w:rsidR="00E87C35" w:rsidRDefault="00E87C35" w:rsidP="00E87C35">
            <w:pPr>
              <w:ind w:firstLine="29"/>
              <w:rPr>
                <w:rFonts w:cstheme="minorHAnsi"/>
              </w:rPr>
            </w:pPr>
            <w:r w:rsidRPr="00F16F63">
              <w:rPr>
                <w:rFonts w:cstheme="minorHAnsi"/>
              </w:rPr>
              <w:t>2 tlačítka + kolečko</w:t>
            </w:r>
          </w:p>
          <w:p w:rsidR="00E87C35" w:rsidRPr="00F16F63" w:rsidRDefault="00E87C35" w:rsidP="00E87C35">
            <w:pPr>
              <w:ind w:firstLine="29"/>
              <w:rPr>
                <w:rFonts w:cstheme="minorHAnsi"/>
              </w:rPr>
            </w:pPr>
          </w:p>
          <w:p w:rsidR="00374F8C" w:rsidRPr="00F16F63" w:rsidRDefault="00374F8C" w:rsidP="00374F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24x </w:t>
            </w:r>
            <w:r w:rsidRPr="00F16F63">
              <w:rPr>
                <w:rFonts w:cstheme="minorHAnsi"/>
                <w:b/>
              </w:rPr>
              <w:t>Klávesnice:</w:t>
            </w:r>
          </w:p>
          <w:p w:rsidR="00374F8C" w:rsidRPr="00F16F63" w:rsidRDefault="00374F8C" w:rsidP="00E87C35">
            <w:pPr>
              <w:rPr>
                <w:rFonts w:cstheme="minorHAnsi"/>
              </w:rPr>
            </w:pPr>
            <w:r w:rsidRPr="00F16F63">
              <w:rPr>
                <w:rFonts w:cstheme="minorHAnsi"/>
              </w:rPr>
              <w:t>Klávesnice plnohodnotná, s numerickou částí</w:t>
            </w:r>
          </w:p>
          <w:p w:rsidR="00374F8C" w:rsidRPr="00F16F63" w:rsidRDefault="00374F8C" w:rsidP="00E87C35">
            <w:pPr>
              <w:rPr>
                <w:rFonts w:cstheme="minorHAnsi"/>
              </w:rPr>
            </w:pPr>
            <w:r w:rsidRPr="00F16F63">
              <w:rPr>
                <w:rFonts w:cstheme="minorHAnsi"/>
              </w:rPr>
              <w:t>Připojení pomocí kabelu - USB (kabelová)</w:t>
            </w:r>
          </w:p>
          <w:p w:rsidR="009D44D8" w:rsidRPr="00374F8C" w:rsidRDefault="00374F8C" w:rsidP="00E87C35">
            <w:pPr>
              <w:rPr>
                <w:rFonts w:cstheme="minorHAnsi"/>
              </w:rPr>
            </w:pPr>
            <w:r w:rsidRPr="00F16F63">
              <w:rPr>
                <w:rFonts w:cstheme="minorHAnsi"/>
              </w:rPr>
              <w:t>Rozložení: české (QWERTZ)</w:t>
            </w:r>
          </w:p>
        </w:tc>
        <w:tc>
          <w:tcPr>
            <w:tcW w:w="4537" w:type="dxa"/>
            <w:vMerge/>
          </w:tcPr>
          <w:p w:rsidR="00F34FF1" w:rsidRDefault="00F34FF1" w:rsidP="00F74E4F"/>
        </w:tc>
      </w:tr>
      <w:tr w:rsidR="009815B4" w:rsidTr="00374F8C">
        <w:trPr>
          <w:trHeight w:val="274"/>
        </w:trPr>
        <w:tc>
          <w:tcPr>
            <w:tcW w:w="4537" w:type="dxa"/>
            <w:shd w:val="clear" w:color="auto" w:fill="auto"/>
          </w:tcPr>
          <w:p w:rsidR="009815B4" w:rsidRPr="009815B4" w:rsidRDefault="009815B4" w:rsidP="00E25D1B">
            <w:pPr>
              <w:rPr>
                <w:rFonts w:cstheme="minorHAnsi"/>
                <w:b/>
              </w:rPr>
            </w:pPr>
            <w:r w:rsidRPr="009815B4">
              <w:rPr>
                <w:rFonts w:cstheme="minorHAnsi"/>
                <w:b/>
              </w:rPr>
              <w:t xml:space="preserve">24x Monitor 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9815B4" w:rsidRPr="00F03F88" w:rsidRDefault="009815B4" w:rsidP="00F03F88">
            <w:pPr>
              <w:rPr>
                <w:b/>
                <w:sz w:val="20"/>
                <w:szCs w:val="20"/>
              </w:rPr>
            </w:pPr>
          </w:p>
        </w:tc>
      </w:tr>
      <w:tr w:rsidR="009815B4" w:rsidTr="00374F8C">
        <w:trPr>
          <w:trHeight w:val="1125"/>
        </w:trPr>
        <w:tc>
          <w:tcPr>
            <w:tcW w:w="4537" w:type="dxa"/>
            <w:shd w:val="clear" w:color="auto" w:fill="auto"/>
          </w:tcPr>
          <w:p w:rsidR="009815B4" w:rsidRPr="009815B4" w:rsidRDefault="009815B4" w:rsidP="009815B4">
            <w:r w:rsidRPr="009815B4">
              <w:t>Rozlišení displeje 1920 x 1080 (Full HD), úhlopříčka displeje 27“, redukce blikání</w:t>
            </w:r>
          </w:p>
          <w:p w:rsidR="009815B4" w:rsidRPr="009815B4" w:rsidRDefault="009815B4" w:rsidP="009815B4">
            <w:pPr>
              <w:rPr>
                <w:b/>
              </w:rPr>
            </w:pPr>
            <w:r w:rsidRPr="009815B4">
              <w:t>Formát obrazovky 16:9, matný, rozhraní HDMI, VGA</w:t>
            </w:r>
            <w:r>
              <w:t>.</w:t>
            </w:r>
          </w:p>
        </w:tc>
        <w:tc>
          <w:tcPr>
            <w:tcW w:w="4537" w:type="dxa"/>
            <w:vMerge/>
            <w:shd w:val="clear" w:color="auto" w:fill="auto"/>
          </w:tcPr>
          <w:p w:rsidR="009815B4" w:rsidRPr="009815B4" w:rsidRDefault="009815B4" w:rsidP="00F03F88">
            <w:pPr>
              <w:rPr>
                <w:b/>
              </w:rPr>
            </w:pPr>
          </w:p>
        </w:tc>
      </w:tr>
      <w:tr w:rsidR="009815B4" w:rsidTr="00374F8C">
        <w:trPr>
          <w:trHeight w:val="274"/>
        </w:trPr>
        <w:tc>
          <w:tcPr>
            <w:tcW w:w="4537" w:type="dxa"/>
            <w:shd w:val="clear" w:color="auto" w:fill="auto"/>
          </w:tcPr>
          <w:p w:rsidR="009815B4" w:rsidRPr="009815B4" w:rsidRDefault="009815B4" w:rsidP="009815B4">
            <w:pPr>
              <w:rPr>
                <w:b/>
              </w:rPr>
            </w:pPr>
            <w:r>
              <w:rPr>
                <w:b/>
              </w:rPr>
              <w:t xml:space="preserve">24x </w:t>
            </w:r>
            <w:r w:rsidRPr="009815B4">
              <w:rPr>
                <w:b/>
              </w:rPr>
              <w:t>Sluchátka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9815B4" w:rsidRPr="00F03F88" w:rsidRDefault="009815B4" w:rsidP="009815B4">
            <w:pPr>
              <w:rPr>
                <w:b/>
                <w:sz w:val="20"/>
                <w:szCs w:val="20"/>
              </w:rPr>
            </w:pPr>
          </w:p>
        </w:tc>
      </w:tr>
      <w:tr w:rsidR="009815B4" w:rsidTr="00374F8C">
        <w:trPr>
          <w:trHeight w:val="1125"/>
        </w:trPr>
        <w:tc>
          <w:tcPr>
            <w:tcW w:w="4537" w:type="dxa"/>
            <w:shd w:val="clear" w:color="auto" w:fill="auto"/>
          </w:tcPr>
          <w:p w:rsidR="009815B4" w:rsidRPr="009815B4" w:rsidRDefault="009815B4" w:rsidP="009815B4">
            <w:r w:rsidRPr="009815B4">
              <w:t>Plná sluchátka, uzavřené, konektivita USB-A, mikrofon (integrovaný)</w:t>
            </w:r>
          </w:p>
          <w:p w:rsidR="009815B4" w:rsidRPr="00F03F88" w:rsidRDefault="009815B4" w:rsidP="009815B4">
            <w:pPr>
              <w:rPr>
                <w:b/>
                <w:sz w:val="20"/>
                <w:szCs w:val="20"/>
              </w:rPr>
            </w:pPr>
            <w:r w:rsidRPr="009815B4">
              <w:t>Délka kabelu 2m, ovládání hlasitosti, prostorový zvuk, jednobarevné podsvícení</w:t>
            </w:r>
            <w:r>
              <w:t>.</w:t>
            </w:r>
          </w:p>
        </w:tc>
        <w:tc>
          <w:tcPr>
            <w:tcW w:w="4537" w:type="dxa"/>
            <w:vMerge/>
            <w:shd w:val="clear" w:color="auto" w:fill="auto"/>
          </w:tcPr>
          <w:p w:rsidR="009815B4" w:rsidRPr="00F03F88" w:rsidRDefault="009815B4" w:rsidP="009815B4">
            <w:pPr>
              <w:rPr>
                <w:b/>
                <w:sz w:val="20"/>
                <w:szCs w:val="20"/>
              </w:rPr>
            </w:pPr>
          </w:p>
        </w:tc>
      </w:tr>
      <w:tr w:rsidR="00374F8C" w:rsidTr="00374F8C">
        <w:trPr>
          <w:trHeight w:val="248"/>
        </w:trPr>
        <w:tc>
          <w:tcPr>
            <w:tcW w:w="9074" w:type="dxa"/>
            <w:gridSpan w:val="2"/>
            <w:shd w:val="clear" w:color="auto" w:fill="D9D9D9" w:themeFill="background1" w:themeFillShade="D9"/>
          </w:tcPr>
          <w:p w:rsidR="00374F8C" w:rsidRDefault="00374F8C" w:rsidP="00374F8C">
            <w:pPr>
              <w:jc w:val="center"/>
            </w:pPr>
            <w:r w:rsidRPr="00F03F88">
              <w:rPr>
                <w:b/>
                <w:sz w:val="20"/>
                <w:szCs w:val="20"/>
              </w:rPr>
              <w:t xml:space="preserve">Maximální cena </w:t>
            </w:r>
            <w:r>
              <w:rPr>
                <w:b/>
                <w:sz w:val="20"/>
                <w:szCs w:val="20"/>
              </w:rPr>
              <w:t>za výše uvedené položky  373 000</w:t>
            </w:r>
            <w:r w:rsidRPr="00F03F88">
              <w:rPr>
                <w:b/>
                <w:sz w:val="20"/>
                <w:szCs w:val="20"/>
              </w:rPr>
              <w:t>,-</w:t>
            </w:r>
            <w:r>
              <w:rPr>
                <w:b/>
                <w:sz w:val="20"/>
                <w:szCs w:val="20"/>
              </w:rPr>
              <w:t xml:space="preserve"> s DPH</w:t>
            </w:r>
          </w:p>
        </w:tc>
      </w:tr>
      <w:tr w:rsidR="009815B4" w:rsidTr="00374F8C">
        <w:trPr>
          <w:trHeight w:val="274"/>
        </w:trPr>
        <w:tc>
          <w:tcPr>
            <w:tcW w:w="4537" w:type="dxa"/>
          </w:tcPr>
          <w:p w:rsidR="009815B4" w:rsidRPr="00841F59" w:rsidRDefault="00374F8C" w:rsidP="009815B4">
            <w:pPr>
              <w:rPr>
                <w:b/>
              </w:rPr>
            </w:pPr>
            <w:r>
              <w:rPr>
                <w:b/>
              </w:rPr>
              <w:t>B</w:t>
            </w:r>
            <w:r w:rsidR="009815B4" w:rsidRPr="00841F59">
              <w:rPr>
                <w:b/>
              </w:rPr>
              <w:t>) 1</w:t>
            </w:r>
            <w:r w:rsidR="00841F59">
              <w:rPr>
                <w:b/>
              </w:rPr>
              <w:t>x D</w:t>
            </w:r>
            <w:r w:rsidR="009815B4" w:rsidRPr="00841F59">
              <w:rPr>
                <w:b/>
              </w:rPr>
              <w:t>ataprojektor</w:t>
            </w:r>
          </w:p>
        </w:tc>
        <w:tc>
          <w:tcPr>
            <w:tcW w:w="4537" w:type="dxa"/>
            <w:vMerge w:val="restart"/>
          </w:tcPr>
          <w:p w:rsidR="009815B4" w:rsidRDefault="009815B4" w:rsidP="009815B4"/>
        </w:tc>
      </w:tr>
      <w:tr w:rsidR="009815B4" w:rsidTr="00374F8C">
        <w:trPr>
          <w:trHeight w:val="2812"/>
        </w:trPr>
        <w:tc>
          <w:tcPr>
            <w:tcW w:w="4537" w:type="dxa"/>
          </w:tcPr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Typ projekce: Ultrakrátká (UST)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Skutečné rozlišení projektoru: HD 1080 (1920x1080);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Projekční poměr: 16:9; Úhlopříčka obrazu (</w:t>
            </w:r>
            <w:proofErr w:type="spellStart"/>
            <w:r w:rsidRPr="00F16F63">
              <w:rPr>
                <w:rFonts w:cstheme="minorHAnsi"/>
                <w:bCs/>
              </w:rPr>
              <w:t>max</w:t>
            </w:r>
            <w:proofErr w:type="spellEnd"/>
            <w:r w:rsidRPr="00F16F63">
              <w:rPr>
                <w:rFonts w:cstheme="minorHAnsi"/>
                <w:bCs/>
              </w:rPr>
              <w:t>) (&amp;</w:t>
            </w:r>
            <w:proofErr w:type="spellStart"/>
            <w:r w:rsidRPr="00F16F63">
              <w:rPr>
                <w:rFonts w:cstheme="minorHAnsi"/>
                <w:bCs/>
              </w:rPr>
              <w:t>quot</w:t>
            </w:r>
            <w:proofErr w:type="spellEnd"/>
            <w:r w:rsidRPr="00F16F63">
              <w:rPr>
                <w:rFonts w:cstheme="minorHAnsi"/>
                <w:bCs/>
              </w:rPr>
              <w:t>;):150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Technologie: LCD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Zdroj světla: Laser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Kontrast hodnota: 1:2500000</w:t>
            </w:r>
          </w:p>
          <w:p w:rsidR="00374F8C" w:rsidRPr="00F16F63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Rozhraní: VGA, USB, 3.5mm Jack, LAN, RS-232</w:t>
            </w:r>
          </w:p>
          <w:p w:rsidR="009815B4" w:rsidRPr="00374F8C" w:rsidRDefault="00374F8C" w:rsidP="00374F8C">
            <w:pPr>
              <w:rPr>
                <w:rFonts w:cstheme="minorHAnsi"/>
                <w:bCs/>
              </w:rPr>
            </w:pPr>
            <w:r w:rsidRPr="00F16F63">
              <w:rPr>
                <w:rFonts w:cstheme="minorHAnsi"/>
                <w:bCs/>
              </w:rPr>
              <w:t>Umístění: Na stůl / na zem, Na strop, Na zeď</w:t>
            </w:r>
          </w:p>
        </w:tc>
        <w:tc>
          <w:tcPr>
            <w:tcW w:w="4537" w:type="dxa"/>
            <w:vMerge/>
          </w:tcPr>
          <w:p w:rsidR="009815B4" w:rsidRDefault="009815B4" w:rsidP="009815B4"/>
        </w:tc>
      </w:tr>
      <w:tr w:rsidR="00374F8C" w:rsidTr="00374F8C">
        <w:trPr>
          <w:trHeight w:val="248"/>
        </w:trPr>
        <w:tc>
          <w:tcPr>
            <w:tcW w:w="9074" w:type="dxa"/>
            <w:gridSpan w:val="2"/>
            <w:shd w:val="clear" w:color="auto" w:fill="D9D9D9" w:themeFill="background1" w:themeFillShade="D9"/>
          </w:tcPr>
          <w:p w:rsidR="00374F8C" w:rsidRDefault="00374F8C" w:rsidP="00374F8C">
            <w:pPr>
              <w:jc w:val="center"/>
            </w:pPr>
            <w:r w:rsidRPr="00F03F88">
              <w:rPr>
                <w:b/>
                <w:sz w:val="20"/>
                <w:szCs w:val="20"/>
              </w:rPr>
              <w:t xml:space="preserve">Maximální cena </w:t>
            </w:r>
            <w:r>
              <w:rPr>
                <w:b/>
                <w:sz w:val="20"/>
                <w:szCs w:val="20"/>
              </w:rPr>
              <w:t>za  1x dataprojektor  39 500</w:t>
            </w:r>
            <w:r w:rsidRPr="00F03F88">
              <w:rPr>
                <w:b/>
                <w:sz w:val="20"/>
                <w:szCs w:val="20"/>
              </w:rPr>
              <w:t>,-</w:t>
            </w:r>
            <w:r>
              <w:rPr>
                <w:b/>
                <w:sz w:val="20"/>
                <w:szCs w:val="20"/>
              </w:rPr>
              <w:t xml:space="preserve"> s DPH</w:t>
            </w:r>
          </w:p>
        </w:tc>
      </w:tr>
      <w:tr w:rsidR="00841F59" w:rsidTr="00374F8C">
        <w:trPr>
          <w:trHeight w:val="457"/>
        </w:trPr>
        <w:tc>
          <w:tcPr>
            <w:tcW w:w="9074" w:type="dxa"/>
            <w:gridSpan w:val="2"/>
            <w:shd w:val="clear" w:color="auto" w:fill="BFBFBF" w:themeFill="background1" w:themeFillShade="BF"/>
          </w:tcPr>
          <w:p w:rsidR="00374F8C" w:rsidRPr="00374F8C" w:rsidRDefault="00374F8C" w:rsidP="00E87C35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374F8C">
              <w:rPr>
                <w:rFonts w:cstheme="minorHAnsi"/>
                <w:b/>
              </w:rPr>
              <w:t>Celková cena zakázky je   max. 412.500,- Kč včetně DPH</w:t>
            </w:r>
          </w:p>
        </w:tc>
      </w:tr>
    </w:tbl>
    <w:p w:rsidR="00AA768D" w:rsidRPr="00F74E4F" w:rsidRDefault="00AA768D" w:rsidP="00AA768D">
      <w:pPr>
        <w:rPr>
          <w:b/>
        </w:rPr>
      </w:pPr>
    </w:p>
    <w:sectPr w:rsidR="00AA768D" w:rsidRPr="00F74E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29" w:rsidRDefault="00D55B29" w:rsidP="00F34FF1">
      <w:pPr>
        <w:spacing w:after="0" w:line="240" w:lineRule="auto"/>
      </w:pPr>
      <w:r>
        <w:separator/>
      </w:r>
    </w:p>
  </w:endnote>
  <w:endnote w:type="continuationSeparator" w:id="0">
    <w:p w:rsidR="00D55B29" w:rsidRDefault="00D55B29" w:rsidP="00F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6455"/>
      <w:docPartObj>
        <w:docPartGallery w:val="Page Numbers (Bottom of Page)"/>
        <w:docPartUnique/>
      </w:docPartObj>
    </w:sdtPr>
    <w:sdtEndPr/>
    <w:sdtContent>
      <w:p w:rsidR="00F34FF1" w:rsidRDefault="00F34F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35">
          <w:rPr>
            <w:noProof/>
          </w:rPr>
          <w:t>1</w:t>
        </w:r>
        <w:r>
          <w:fldChar w:fldCharType="end"/>
        </w:r>
      </w:p>
    </w:sdtContent>
  </w:sdt>
  <w:p w:rsidR="00F34FF1" w:rsidRDefault="00F34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29" w:rsidRDefault="00D55B29" w:rsidP="00F34FF1">
      <w:pPr>
        <w:spacing w:after="0" w:line="240" w:lineRule="auto"/>
      </w:pPr>
      <w:r>
        <w:separator/>
      </w:r>
    </w:p>
  </w:footnote>
  <w:footnote w:type="continuationSeparator" w:id="0">
    <w:p w:rsidR="00D55B29" w:rsidRDefault="00D55B29" w:rsidP="00F3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F1" w:rsidRDefault="00C01EF1">
    <w:pPr>
      <w:pStyle w:val="Zhlav"/>
    </w:pPr>
    <w:r>
      <w:t xml:space="preserve">Příloha </w:t>
    </w:r>
    <w:proofErr w:type="gramStart"/>
    <w:r>
      <w:t>č. 3 položkový</w:t>
    </w:r>
    <w:proofErr w:type="gramEnd"/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9DF"/>
    <w:multiLevelType w:val="hybridMultilevel"/>
    <w:tmpl w:val="5E704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8EB"/>
    <w:multiLevelType w:val="hybridMultilevel"/>
    <w:tmpl w:val="C1987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5017"/>
    <w:multiLevelType w:val="hybridMultilevel"/>
    <w:tmpl w:val="050E4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C4198"/>
    <w:multiLevelType w:val="hybridMultilevel"/>
    <w:tmpl w:val="2CCC1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36FB"/>
    <w:multiLevelType w:val="hybridMultilevel"/>
    <w:tmpl w:val="0110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3CFC"/>
    <w:multiLevelType w:val="hybridMultilevel"/>
    <w:tmpl w:val="8A30F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DE1"/>
    <w:multiLevelType w:val="hybridMultilevel"/>
    <w:tmpl w:val="54F6B93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233E43C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/>
        <w:sz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F5174D"/>
    <w:multiLevelType w:val="hybridMultilevel"/>
    <w:tmpl w:val="95B82AFC"/>
    <w:lvl w:ilvl="0" w:tplc="D430A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F"/>
    <w:rsid w:val="00123204"/>
    <w:rsid w:val="00374F8C"/>
    <w:rsid w:val="00841F59"/>
    <w:rsid w:val="009815B4"/>
    <w:rsid w:val="009D44D8"/>
    <w:rsid w:val="00AA768D"/>
    <w:rsid w:val="00BC4A49"/>
    <w:rsid w:val="00C01EF1"/>
    <w:rsid w:val="00D55B29"/>
    <w:rsid w:val="00E25D1B"/>
    <w:rsid w:val="00E70429"/>
    <w:rsid w:val="00E87C35"/>
    <w:rsid w:val="00F03F88"/>
    <w:rsid w:val="00F34FF1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587"/>
  <w15:chartTrackingRefBased/>
  <w15:docId w15:val="{7F3B947E-070B-472B-99B5-A308E4D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7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74E4F"/>
    <w:rPr>
      <w:b/>
      <w:bCs/>
    </w:rPr>
  </w:style>
  <w:style w:type="paragraph" w:styleId="Odstavecseseznamem">
    <w:name w:val="List Paragraph"/>
    <w:basedOn w:val="Normln"/>
    <w:uiPriority w:val="34"/>
    <w:qFormat/>
    <w:rsid w:val="00F74E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3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F1"/>
  </w:style>
  <w:style w:type="paragraph" w:styleId="Zpat">
    <w:name w:val="footer"/>
    <w:basedOn w:val="Normln"/>
    <w:link w:val="ZpatChar"/>
    <w:uiPriority w:val="99"/>
    <w:unhideWhenUsed/>
    <w:rsid w:val="00F3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F1"/>
  </w:style>
  <w:style w:type="paragraph" w:styleId="Textbubliny">
    <w:name w:val="Balloon Text"/>
    <w:basedOn w:val="Normln"/>
    <w:link w:val="TextbublinyChar"/>
    <w:uiPriority w:val="99"/>
    <w:semiHidden/>
    <w:unhideWhenUsed/>
    <w:rsid w:val="00F3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Petrová</dc:creator>
  <cp:keywords/>
  <dc:description/>
  <cp:lastModifiedBy>Hana Petrová</cp:lastModifiedBy>
  <cp:revision>3</cp:revision>
  <cp:lastPrinted>2025-07-11T06:54:00Z</cp:lastPrinted>
  <dcterms:created xsi:type="dcterms:W3CDTF">2025-07-09T09:23:00Z</dcterms:created>
  <dcterms:modified xsi:type="dcterms:W3CDTF">2025-07-11T07:03:00Z</dcterms:modified>
</cp:coreProperties>
</file>